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55" w:rsidRDefault="00B34355"/>
    <w:p w:rsidR="00B34355" w:rsidRDefault="00B34355" w:rsidP="00B34355">
      <w:pPr>
        <w:jc w:val="center"/>
      </w:pPr>
      <w:r>
        <w:t>EDITAL DE RETIFICAÇÃO Nº 002/2019 DO PROCESS</w:t>
      </w:r>
      <w:r w:rsidR="0043147E">
        <w:t>O</w:t>
      </w:r>
      <w:r>
        <w:t xml:space="preserve"> </w:t>
      </w:r>
    </w:p>
    <w:p w:rsidR="00C8147F" w:rsidRDefault="00B34355" w:rsidP="00B34355">
      <w:pPr>
        <w:jc w:val="center"/>
      </w:pPr>
      <w:r>
        <w:t xml:space="preserve"> DE ESCOL</w:t>
      </w:r>
      <w:r w:rsidR="0043147E">
        <w:t>H</w:t>
      </w:r>
      <w:r>
        <w:t>A UNIFICADA CONSEL</w:t>
      </w:r>
      <w:r w:rsidR="0043147E">
        <w:t>H</w:t>
      </w:r>
      <w:r>
        <w:t>O TUTELAR</w:t>
      </w:r>
      <w:r w:rsidR="0043147E">
        <w:t xml:space="preserve"> </w:t>
      </w:r>
      <w:r>
        <w:t>Nº 001/2019</w:t>
      </w:r>
    </w:p>
    <w:p w:rsidR="00787763" w:rsidRDefault="00787763" w:rsidP="00B34355">
      <w:pPr>
        <w:jc w:val="center"/>
      </w:pPr>
    </w:p>
    <w:p w:rsidR="002113C3" w:rsidRPr="00FB3340" w:rsidRDefault="00B34355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O Conselho Municipal dos Direitos da Criança e do adolescente de Parelhas/RN e a Comissão Especial Eleitoral no uso de suas atribuições legais faz saber que,</w:t>
      </w:r>
      <w:r w:rsidR="00195184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acolhendo as </w:t>
      </w:r>
      <w:r w:rsidR="00195184" w:rsidRPr="00FB3340">
        <w:rPr>
          <w:rFonts w:ascii="Times New Roman" w:hAnsi="Times New Roman" w:cs="Times New Roman"/>
          <w:sz w:val="24"/>
          <w:szCs w:val="24"/>
        </w:rPr>
        <w:t>diretrizes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 do TRE</w:t>
      </w:r>
      <w:r w:rsidR="00A464E0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2113C3" w:rsidRPr="00FB3340">
        <w:rPr>
          <w:rFonts w:ascii="Times New Roman" w:hAnsi="Times New Roman" w:cs="Times New Roman"/>
          <w:sz w:val="24"/>
          <w:szCs w:val="24"/>
        </w:rPr>
        <w:t>d</w:t>
      </w:r>
      <w:r w:rsidR="00A464E0" w:rsidRPr="00FB3340">
        <w:rPr>
          <w:rFonts w:ascii="Times New Roman" w:hAnsi="Times New Roman" w:cs="Times New Roman"/>
          <w:sz w:val="24"/>
          <w:szCs w:val="24"/>
        </w:rPr>
        <w:t xml:space="preserve">iante de novos </w:t>
      </w:r>
      <w:proofErr w:type="gramStart"/>
      <w:r w:rsidR="00A464E0" w:rsidRPr="00FB3340">
        <w:rPr>
          <w:rFonts w:ascii="Times New Roman" w:hAnsi="Times New Roman" w:cs="Times New Roman"/>
          <w:sz w:val="24"/>
          <w:szCs w:val="24"/>
        </w:rPr>
        <w:t>parâmetros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A464E0" w:rsidRPr="00FB33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64E0" w:rsidRPr="00FB3340">
        <w:rPr>
          <w:rFonts w:ascii="Times New Roman" w:hAnsi="Times New Roman" w:cs="Times New Roman"/>
          <w:sz w:val="24"/>
          <w:szCs w:val="24"/>
        </w:rPr>
        <w:t xml:space="preserve"> far-se-á necessária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 RETIFICAR </w:t>
      </w:r>
      <w:r w:rsidR="00A464E0" w:rsidRPr="00FB3340">
        <w:rPr>
          <w:rFonts w:ascii="Times New Roman" w:hAnsi="Times New Roman" w:cs="Times New Roman"/>
          <w:sz w:val="24"/>
          <w:szCs w:val="24"/>
        </w:rPr>
        <w:t>as orientações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 e o calendário do certame</w:t>
      </w:r>
      <w:r w:rsidR="00AF1E40" w:rsidRPr="00FB3340">
        <w:rPr>
          <w:rFonts w:ascii="Times New Roman" w:hAnsi="Times New Roman" w:cs="Times New Roman"/>
          <w:sz w:val="24"/>
          <w:szCs w:val="24"/>
        </w:rPr>
        <w:t xml:space="preserve"> que consta</w:t>
      </w:r>
      <w:r w:rsidR="002113C3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2113C3" w:rsidRPr="00FB3340">
        <w:rPr>
          <w:rFonts w:ascii="Times New Roman" w:hAnsi="Times New Roman" w:cs="Times New Roman"/>
          <w:sz w:val="24"/>
          <w:szCs w:val="24"/>
        </w:rPr>
        <w:t>n</w:t>
      </w:r>
      <w:r w:rsidRPr="00FB3340">
        <w:rPr>
          <w:rFonts w:ascii="Times New Roman" w:hAnsi="Times New Roman" w:cs="Times New Roman"/>
          <w:sz w:val="24"/>
          <w:szCs w:val="24"/>
        </w:rPr>
        <w:t>o Edital do processo de escol</w:t>
      </w:r>
      <w:r w:rsidR="002113C3" w:rsidRPr="00FB3340">
        <w:rPr>
          <w:rFonts w:ascii="Times New Roman" w:hAnsi="Times New Roman" w:cs="Times New Roman"/>
          <w:sz w:val="24"/>
          <w:szCs w:val="24"/>
        </w:rPr>
        <w:t>h</w:t>
      </w:r>
      <w:r w:rsidRPr="00FB3340">
        <w:rPr>
          <w:rFonts w:ascii="Times New Roman" w:hAnsi="Times New Roman" w:cs="Times New Roman"/>
          <w:sz w:val="24"/>
          <w:szCs w:val="24"/>
        </w:rPr>
        <w:t>a nº001/2019 de acordo com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Pr="00FB3340">
        <w:rPr>
          <w:rFonts w:ascii="Times New Roman" w:hAnsi="Times New Roman" w:cs="Times New Roman"/>
          <w:sz w:val="24"/>
          <w:szCs w:val="24"/>
        </w:rPr>
        <w:t xml:space="preserve"> o</w:t>
      </w:r>
      <w:r w:rsidR="002113C3" w:rsidRPr="00FB3340">
        <w:rPr>
          <w:rFonts w:ascii="Times New Roman" w:hAnsi="Times New Roman" w:cs="Times New Roman"/>
          <w:sz w:val="24"/>
          <w:szCs w:val="24"/>
        </w:rPr>
        <w:t>s itens</w:t>
      </w:r>
      <w:r w:rsidRPr="00FB3340">
        <w:rPr>
          <w:rFonts w:ascii="Times New Roman" w:hAnsi="Times New Roman" w:cs="Times New Roman"/>
          <w:sz w:val="24"/>
          <w:szCs w:val="24"/>
        </w:rPr>
        <w:t xml:space="preserve">  descrito </w:t>
      </w:r>
      <w:r w:rsidR="00990856" w:rsidRPr="00FB3340">
        <w:rPr>
          <w:rFonts w:ascii="Times New Roman" w:hAnsi="Times New Roman" w:cs="Times New Roman"/>
          <w:sz w:val="24"/>
          <w:szCs w:val="24"/>
        </w:rPr>
        <w:t>abaixo</w:t>
      </w:r>
      <w:r w:rsidR="0043147E" w:rsidRPr="00FB3340">
        <w:rPr>
          <w:rFonts w:ascii="Times New Roman" w:hAnsi="Times New Roman" w:cs="Times New Roman"/>
          <w:sz w:val="24"/>
          <w:szCs w:val="24"/>
        </w:rPr>
        <w:t>:</w:t>
      </w:r>
    </w:p>
    <w:p w:rsidR="00DC4BCF" w:rsidRPr="00FB3340" w:rsidRDefault="001666D7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1.</w:t>
      </w:r>
      <w:r w:rsidR="00DC4BCF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195184" w:rsidRPr="00FB3340">
        <w:rPr>
          <w:rFonts w:ascii="Times New Roman" w:hAnsi="Times New Roman" w:cs="Times New Roman"/>
          <w:sz w:val="24"/>
          <w:szCs w:val="24"/>
        </w:rPr>
        <w:t>RETIFICA:</w:t>
      </w:r>
      <w:r w:rsidR="00DC4BCF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195184" w:rsidRPr="00FB3340">
        <w:rPr>
          <w:rFonts w:ascii="Times New Roman" w:hAnsi="Times New Roman" w:cs="Times New Roman"/>
          <w:sz w:val="24"/>
          <w:szCs w:val="24"/>
        </w:rPr>
        <w:t>o item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DC4BCF" w:rsidRPr="00FB3340">
        <w:rPr>
          <w:rFonts w:ascii="Times New Roman" w:hAnsi="Times New Roman" w:cs="Times New Roman"/>
          <w:sz w:val="24"/>
          <w:szCs w:val="24"/>
        </w:rPr>
        <w:t>9.5. Para comprovar a identidade</w:t>
      </w:r>
      <w:r w:rsidR="00AF1E40" w:rsidRPr="00FB3340">
        <w:rPr>
          <w:rFonts w:ascii="Times New Roman" w:hAnsi="Times New Roman" w:cs="Times New Roman"/>
          <w:sz w:val="24"/>
          <w:szCs w:val="24"/>
        </w:rPr>
        <w:t>,</w:t>
      </w:r>
      <w:r w:rsidR="00DC4BCF" w:rsidRPr="00FB3340">
        <w:rPr>
          <w:rFonts w:ascii="Times New Roman" w:hAnsi="Times New Roman" w:cs="Times New Roman"/>
          <w:sz w:val="24"/>
          <w:szCs w:val="24"/>
        </w:rPr>
        <w:t xml:space="preserve"> os eleitores deverão</w:t>
      </w:r>
      <w:proofErr w:type="gramStart"/>
      <w:r w:rsidR="00DC4BCF" w:rsidRPr="00FB33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C4BCF" w:rsidRPr="00FB3340">
        <w:rPr>
          <w:rFonts w:ascii="Times New Roman" w:hAnsi="Times New Roman" w:cs="Times New Roman"/>
          <w:sz w:val="24"/>
          <w:szCs w:val="24"/>
        </w:rPr>
        <w:t>portar o titulo de eleitor perante a Mesa Receptora de Votos, serão aceitos os seguintes documentos:</w:t>
      </w:r>
    </w:p>
    <w:p w:rsidR="00AF1E40" w:rsidRPr="00FB3340" w:rsidRDefault="00DC4BCF" w:rsidP="00195184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>a) via digital do título de eleitor (e-Título), desde que haja cadastro com fotografia;</w:t>
      </w:r>
    </w:p>
    <w:p w:rsidR="00DC4BCF" w:rsidRPr="00FB3340" w:rsidRDefault="00DC4BCF" w:rsidP="00195184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>b) carteira de identidade, passaporte ou outro documento oficial com foto de valor legal equivalente, desde que possível a comprovar a identidade do eleitor;</w:t>
      </w:r>
    </w:p>
    <w:p w:rsidR="00DC4BCF" w:rsidRPr="00FB3340" w:rsidRDefault="00DC4BCF" w:rsidP="00195184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>c) carteira de reservista;</w:t>
      </w:r>
    </w:p>
    <w:p w:rsidR="00DC4BCF" w:rsidRPr="00FB3340" w:rsidRDefault="00DC4BCF" w:rsidP="00195184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>d) carteira de trabalho;</w:t>
      </w:r>
    </w:p>
    <w:p w:rsidR="00DC4BCF" w:rsidRPr="00FB3340" w:rsidRDefault="00DC4BCF" w:rsidP="00195184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>e) carteira nacional de habilitação.</w:t>
      </w:r>
    </w:p>
    <w:p w:rsidR="00195184" w:rsidRPr="00FB3340" w:rsidRDefault="001E0AAF" w:rsidP="00195184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 xml:space="preserve">2. RETIFICA </w:t>
      </w:r>
      <w:r w:rsidR="00195184" w:rsidRPr="00FB3340">
        <w:rPr>
          <w:rFonts w:ascii="Times New Roman" w:hAnsi="Times New Roman" w:cs="Times New Roman"/>
          <w:color w:val="auto"/>
          <w:sz w:val="24"/>
          <w:szCs w:val="24"/>
        </w:rPr>
        <w:t>os itens</w:t>
      </w:r>
      <w:r w:rsidRPr="00FB334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E0AAF" w:rsidRPr="00FB3340" w:rsidRDefault="001E0AAF" w:rsidP="00195184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5184" w:rsidRPr="00FB3340">
        <w:rPr>
          <w:rFonts w:ascii="Times New Roman" w:hAnsi="Times New Roman" w:cs="Times New Roman"/>
          <w:color w:val="auto"/>
          <w:sz w:val="24"/>
          <w:szCs w:val="24"/>
        </w:rPr>
        <w:t>8.1 R</w:t>
      </w:r>
      <w:r w:rsidR="00195184" w:rsidRPr="00FB3340">
        <w:rPr>
          <w:rFonts w:ascii="Times New Roman" w:hAnsi="Times New Roman" w:cs="Times New Roman"/>
          <w:sz w:val="24"/>
          <w:szCs w:val="24"/>
        </w:rPr>
        <w:t>ealizações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do exame de conhecimento específico sobre a Lei nº 8.069/1990 -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bCs/>
          <w:sz w:val="24"/>
          <w:szCs w:val="24"/>
        </w:rPr>
        <w:t>07/07/2019</w:t>
      </w:r>
      <w:r w:rsidR="0043147E" w:rsidRPr="00FB3340">
        <w:rPr>
          <w:rFonts w:ascii="Times New Roman" w:hAnsi="Times New Roman" w:cs="Times New Roman"/>
          <w:sz w:val="24"/>
          <w:szCs w:val="24"/>
        </w:rPr>
        <w:t>;</w:t>
      </w:r>
    </w:p>
    <w:p w:rsidR="0043147E" w:rsidRPr="00FB3340" w:rsidRDefault="00195184" w:rsidP="00195184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8.3 Publicações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do gabarito e relação dos aprovados - </w:t>
      </w:r>
      <w:r w:rsidR="0043147E" w:rsidRPr="00FB3340">
        <w:rPr>
          <w:rFonts w:ascii="Times New Roman" w:hAnsi="Times New Roman" w:cs="Times New Roman"/>
          <w:bCs/>
          <w:sz w:val="24"/>
          <w:szCs w:val="24"/>
        </w:rPr>
        <w:t>10/07/2019</w:t>
      </w:r>
      <w:r w:rsidR="0043147E" w:rsidRPr="00FB3340">
        <w:rPr>
          <w:rFonts w:ascii="Times New Roman" w:hAnsi="Times New Roman" w:cs="Times New Roman"/>
          <w:sz w:val="24"/>
          <w:szCs w:val="24"/>
        </w:rPr>
        <w:t>;</w:t>
      </w:r>
    </w:p>
    <w:p w:rsidR="0043147E" w:rsidRPr="00FB3340" w:rsidRDefault="00195184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5.11 Prazos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para recurso - </w:t>
      </w:r>
      <w:r w:rsidR="0043147E" w:rsidRPr="00FB3340">
        <w:rPr>
          <w:rFonts w:ascii="Times New Roman" w:hAnsi="Times New Roman" w:cs="Times New Roman"/>
          <w:bCs/>
          <w:sz w:val="24"/>
          <w:szCs w:val="24"/>
        </w:rPr>
        <w:t>11/07/2019 a 15/07/2019</w:t>
      </w:r>
      <w:r w:rsidR="0043147E" w:rsidRPr="00FB3340">
        <w:rPr>
          <w:rFonts w:ascii="Times New Roman" w:hAnsi="Times New Roman" w:cs="Times New Roman"/>
          <w:sz w:val="24"/>
          <w:szCs w:val="24"/>
        </w:rPr>
        <w:t>;</w:t>
      </w:r>
    </w:p>
    <w:p w:rsidR="001E0AAF" w:rsidRPr="00FB3340" w:rsidRDefault="001E0AAF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7E" w:rsidRPr="00FB3340" w:rsidRDefault="00195184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5.12 Publicações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da relação dos candidatos habilitados e do resultado dos recursos - </w:t>
      </w:r>
      <w:r w:rsidR="0043147E" w:rsidRPr="00FB3340">
        <w:rPr>
          <w:rFonts w:ascii="Times New Roman" w:hAnsi="Times New Roman" w:cs="Times New Roman"/>
          <w:bCs/>
          <w:sz w:val="24"/>
          <w:szCs w:val="24"/>
        </w:rPr>
        <w:t>22/07/2019</w:t>
      </w:r>
      <w:r w:rsidR="0043147E" w:rsidRPr="00FB3340">
        <w:rPr>
          <w:rFonts w:ascii="Times New Roman" w:hAnsi="Times New Roman" w:cs="Times New Roman"/>
          <w:sz w:val="24"/>
          <w:szCs w:val="24"/>
        </w:rPr>
        <w:t>;</w:t>
      </w:r>
    </w:p>
    <w:p w:rsidR="001E0AAF" w:rsidRPr="00FB3340" w:rsidRDefault="001E0AAF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7E" w:rsidRPr="00FB3340" w:rsidRDefault="00195184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5.13 Reuniões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 para conhecimento formal das normas do processo de escolha - até dia </w:t>
      </w:r>
      <w:r w:rsidR="0043147E" w:rsidRPr="00FB3340">
        <w:rPr>
          <w:rFonts w:ascii="Times New Roman" w:hAnsi="Times New Roman" w:cs="Times New Roman"/>
          <w:bCs/>
          <w:sz w:val="24"/>
          <w:szCs w:val="24"/>
        </w:rPr>
        <w:t>24/07/2019</w:t>
      </w:r>
      <w:r w:rsidR="0043147E" w:rsidRPr="00FB3340">
        <w:rPr>
          <w:rFonts w:ascii="Times New Roman" w:hAnsi="Times New Roman" w:cs="Times New Roman"/>
          <w:sz w:val="24"/>
          <w:szCs w:val="24"/>
        </w:rPr>
        <w:t>;</w:t>
      </w:r>
    </w:p>
    <w:p w:rsidR="005C25AC" w:rsidRPr="00FB3340" w:rsidRDefault="005C25AC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5AC" w:rsidRPr="00FB3340" w:rsidRDefault="005C25AC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7E" w:rsidRPr="00FB3340" w:rsidRDefault="0020522F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3.</w:t>
      </w:r>
      <w:r w:rsidR="00195184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Pr="00FB3340">
        <w:rPr>
          <w:rFonts w:ascii="Times New Roman" w:hAnsi="Times New Roman" w:cs="Times New Roman"/>
          <w:sz w:val="24"/>
          <w:szCs w:val="24"/>
        </w:rPr>
        <w:t>RETIFICA 9.</w:t>
      </w:r>
      <w:r w:rsidR="0043147E" w:rsidRPr="00FB3340">
        <w:rPr>
          <w:rFonts w:ascii="Times New Roman" w:hAnsi="Times New Roman" w:cs="Times New Roman"/>
          <w:sz w:val="24"/>
          <w:szCs w:val="24"/>
        </w:rPr>
        <w:t>3 - Estarão aptos a votar no processo de escolha dos membros do conselho tutelar somente</w:t>
      </w:r>
      <w:r w:rsidR="00E711B2"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sz w:val="24"/>
          <w:szCs w:val="24"/>
        </w:rPr>
        <w:t>aqueles eleitores que es</w:t>
      </w:r>
      <w:r w:rsidR="001E7E4C" w:rsidRPr="00FB3340">
        <w:rPr>
          <w:rFonts w:ascii="Times New Roman" w:hAnsi="Times New Roman" w:cs="Times New Roman"/>
          <w:sz w:val="24"/>
          <w:szCs w:val="24"/>
        </w:rPr>
        <w:t>ti</w:t>
      </w:r>
      <w:r w:rsidR="0043147E" w:rsidRPr="00FB3340">
        <w:rPr>
          <w:rFonts w:ascii="Times New Roman" w:hAnsi="Times New Roman" w:cs="Times New Roman"/>
          <w:sz w:val="24"/>
          <w:szCs w:val="24"/>
        </w:rPr>
        <w:t>verem regularmente inscritos no Cadastro Nacional de Eleitores, da Jus</w:t>
      </w:r>
      <w:r w:rsidR="00195184" w:rsidRPr="00FB3340">
        <w:rPr>
          <w:rFonts w:ascii="Times New Roman" w:hAnsi="Times New Roman" w:cs="Times New Roman"/>
          <w:sz w:val="24"/>
          <w:szCs w:val="24"/>
        </w:rPr>
        <w:t>ti</w:t>
      </w:r>
      <w:r w:rsidR="0043147E" w:rsidRPr="00FB3340">
        <w:rPr>
          <w:rFonts w:ascii="Times New Roman" w:hAnsi="Times New Roman" w:cs="Times New Roman"/>
          <w:sz w:val="24"/>
          <w:szCs w:val="24"/>
        </w:rPr>
        <w:t>ça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sz w:val="24"/>
          <w:szCs w:val="24"/>
        </w:rPr>
        <w:t xml:space="preserve">Eleitoral, cujo prazo final para seu </w:t>
      </w:r>
      <w:r w:rsidR="0043147E" w:rsidRPr="00FB3340">
        <w:rPr>
          <w:rFonts w:ascii="Times New Roman" w:hAnsi="Times New Roman" w:cs="Times New Roman"/>
          <w:sz w:val="24"/>
          <w:szCs w:val="24"/>
        </w:rPr>
        <w:lastRenderedPageBreak/>
        <w:t xml:space="preserve">fechamento ocorrerá, impreterivelmente, no dia </w:t>
      </w:r>
      <w:r w:rsidR="0043147E" w:rsidRPr="00FB3340">
        <w:rPr>
          <w:rFonts w:ascii="Times New Roman" w:hAnsi="Times New Roman" w:cs="Times New Roman"/>
          <w:b/>
          <w:bCs/>
          <w:sz w:val="24"/>
          <w:szCs w:val="24"/>
        </w:rPr>
        <w:t>28 de junho de</w:t>
      </w:r>
      <w:r w:rsidR="00AF1E40" w:rsidRPr="00FB3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b/>
          <w:bCs/>
          <w:sz w:val="24"/>
          <w:szCs w:val="24"/>
        </w:rPr>
        <w:t>2019,</w:t>
      </w:r>
      <w:r w:rsidR="00DC5279" w:rsidRPr="00FB3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b/>
          <w:bCs/>
          <w:sz w:val="24"/>
          <w:szCs w:val="24"/>
        </w:rPr>
        <w:t>data esta que deverá constar da Resolução a ser publicada</w:t>
      </w:r>
      <w:r w:rsidR="0043147E" w:rsidRPr="00FB3340">
        <w:rPr>
          <w:rFonts w:ascii="Times New Roman" w:hAnsi="Times New Roman" w:cs="Times New Roman"/>
          <w:sz w:val="24"/>
          <w:szCs w:val="24"/>
        </w:rPr>
        <w:t>. Logo, os pedidos de alistamento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sz w:val="24"/>
          <w:szCs w:val="24"/>
        </w:rPr>
        <w:t>eleitoral e transferência de domicílio eleitoral devem ser feito junto aos Cartórios Eleitorais</w:t>
      </w:r>
      <w:r w:rsidRPr="00FB3340">
        <w:rPr>
          <w:rFonts w:ascii="Times New Roman" w:hAnsi="Times New Roman" w:cs="Times New Roman"/>
          <w:sz w:val="24"/>
          <w:szCs w:val="24"/>
        </w:rPr>
        <w:t xml:space="preserve"> </w:t>
      </w:r>
      <w:r w:rsidR="0043147E" w:rsidRPr="00FB3340">
        <w:rPr>
          <w:rFonts w:ascii="Times New Roman" w:hAnsi="Times New Roman" w:cs="Times New Roman"/>
          <w:sz w:val="24"/>
          <w:szCs w:val="24"/>
        </w:rPr>
        <w:t>competentes até essa data;</w:t>
      </w:r>
    </w:p>
    <w:p w:rsidR="0020522F" w:rsidRPr="00FB3340" w:rsidRDefault="0020522F" w:rsidP="0019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22F" w:rsidRPr="00FB3340" w:rsidRDefault="0020522F" w:rsidP="0043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22F" w:rsidRPr="00FB3340" w:rsidRDefault="0020522F" w:rsidP="0043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22F" w:rsidRPr="00FB3340" w:rsidRDefault="00FB3340" w:rsidP="00FB3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Parelhas/RN, 09 de Abril de 2019.</w:t>
      </w:r>
    </w:p>
    <w:p w:rsidR="00FB3340" w:rsidRPr="00FB3340" w:rsidRDefault="00FB3340" w:rsidP="0043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340" w:rsidRPr="00FB3340" w:rsidRDefault="00FB3340" w:rsidP="00FB3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Maria das Dores Silva Fernandes</w:t>
      </w:r>
    </w:p>
    <w:p w:rsidR="00FB3340" w:rsidRPr="00FB3340" w:rsidRDefault="00FB3340" w:rsidP="00FB3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340">
        <w:rPr>
          <w:rFonts w:ascii="Times New Roman" w:hAnsi="Times New Roman" w:cs="Times New Roman"/>
          <w:sz w:val="24"/>
          <w:szCs w:val="24"/>
        </w:rPr>
        <w:t>Presidente</w:t>
      </w:r>
    </w:p>
    <w:p w:rsidR="0020522F" w:rsidRDefault="0020522F" w:rsidP="00FB33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sectPr w:rsidR="002052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A5" w:rsidRDefault="00C345A5" w:rsidP="00B34355">
      <w:pPr>
        <w:spacing w:after="0" w:line="240" w:lineRule="auto"/>
      </w:pPr>
      <w:r>
        <w:separator/>
      </w:r>
    </w:p>
  </w:endnote>
  <w:endnote w:type="continuationSeparator" w:id="0">
    <w:p w:rsidR="00C345A5" w:rsidRDefault="00C345A5" w:rsidP="00B3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55" w:rsidRPr="00B34355" w:rsidRDefault="00B34355" w:rsidP="00B34355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kern w:val="3"/>
        <w:sz w:val="16"/>
        <w:szCs w:val="16"/>
        <w:lang w:eastAsia="zh-CN" w:bidi="hi-IN"/>
      </w:rPr>
    </w:pPr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Rua: Severino Rodrigues de Sena n°89, Bairro Maria terceira-Parelhas/RN CEP: 59360-</w:t>
    </w:r>
    <w:proofErr w:type="gramStart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000</w:t>
    </w:r>
    <w:proofErr w:type="gramEnd"/>
  </w:p>
  <w:p w:rsidR="00B34355" w:rsidRPr="00B34355" w:rsidRDefault="00B34355" w:rsidP="00B34355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kern w:val="3"/>
        <w:sz w:val="16"/>
        <w:szCs w:val="16"/>
        <w:lang w:eastAsia="zh-CN" w:bidi="hi-IN"/>
      </w:rPr>
    </w:pPr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Telefone: (84) 3471-2850</w:t>
    </w:r>
    <w:proofErr w:type="gramStart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 xml:space="preserve">  </w:t>
    </w:r>
    <w:proofErr w:type="gramEnd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E-mail: CMDCAPARELASRN@hotmail.com</w:t>
    </w:r>
  </w:p>
  <w:p w:rsidR="00B34355" w:rsidRDefault="00B34355" w:rsidP="00B3435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A5" w:rsidRDefault="00C345A5" w:rsidP="00B34355">
      <w:pPr>
        <w:spacing w:after="0" w:line="240" w:lineRule="auto"/>
      </w:pPr>
      <w:r>
        <w:separator/>
      </w:r>
    </w:p>
  </w:footnote>
  <w:footnote w:type="continuationSeparator" w:id="0">
    <w:p w:rsidR="00C345A5" w:rsidRDefault="00C345A5" w:rsidP="00B3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B34355">
      <w:rPr>
        <w:rFonts w:ascii="Calibri" w:eastAsia="Calibri" w:hAnsi="Calibri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69BEE8E9" wp14:editId="5BFA256F">
          <wp:extent cx="533396" cy="628650"/>
          <wp:effectExtent l="0" t="0" r="4" b="0"/>
          <wp:docPr id="1" name="Imagem 1" descr="Descrição: https://cid-a0ded113f0fccc99.users.storage.live.com/users/0xa0ded113f0fccc99/myprofile/expressionprofile/profilephoto:UserTileMedium,UserTileStatic,UserTileSmall/MeControlMediumUserTile?ck=1&amp;ex=24&amp;fofoff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ESTADO DO RIO GRANDE DO NORTE</w:t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MUNICIPIO DE PARELHAS</w:t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CONSELHO MUNICIPAL DOS DIREITOS</w:t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DA CRIANÇA E DO ADOLESCENTE</w:t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-CMDCA- PARELHAS/RN</w:t>
    </w:r>
  </w:p>
  <w:p w:rsidR="00B34355" w:rsidRPr="00B34355" w:rsidRDefault="00B3435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CNPJ: 20.920.681/0001-13</w:t>
    </w:r>
  </w:p>
  <w:p w:rsidR="00B34355" w:rsidRPr="00B34355" w:rsidRDefault="00B34355" w:rsidP="00B34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5"/>
    <w:rsid w:val="001666D7"/>
    <w:rsid w:val="00195184"/>
    <w:rsid w:val="001E0AAF"/>
    <w:rsid w:val="001E7E4C"/>
    <w:rsid w:val="0020522F"/>
    <w:rsid w:val="002113C3"/>
    <w:rsid w:val="00280748"/>
    <w:rsid w:val="0043147E"/>
    <w:rsid w:val="005C25AC"/>
    <w:rsid w:val="00787763"/>
    <w:rsid w:val="0085607E"/>
    <w:rsid w:val="00990856"/>
    <w:rsid w:val="009F389B"/>
    <w:rsid w:val="00A464E0"/>
    <w:rsid w:val="00AF1E40"/>
    <w:rsid w:val="00AF5B9C"/>
    <w:rsid w:val="00B34355"/>
    <w:rsid w:val="00C345A5"/>
    <w:rsid w:val="00C8147F"/>
    <w:rsid w:val="00DC4BCF"/>
    <w:rsid w:val="00DC5279"/>
    <w:rsid w:val="00E711B2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355"/>
  </w:style>
  <w:style w:type="paragraph" w:styleId="Rodap">
    <w:name w:val="footer"/>
    <w:basedOn w:val="Normal"/>
    <w:link w:val="RodapChar"/>
    <w:uiPriority w:val="99"/>
    <w:unhideWhenUsed/>
    <w:rsid w:val="00B34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355"/>
  </w:style>
  <w:style w:type="paragraph" w:styleId="Textodebalo">
    <w:name w:val="Balloon Text"/>
    <w:basedOn w:val="Normal"/>
    <w:link w:val="TextodebaloChar"/>
    <w:uiPriority w:val="99"/>
    <w:semiHidden/>
    <w:unhideWhenUsed/>
    <w:rsid w:val="00B3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355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DC4BCF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Mangal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355"/>
  </w:style>
  <w:style w:type="paragraph" w:styleId="Rodap">
    <w:name w:val="footer"/>
    <w:basedOn w:val="Normal"/>
    <w:link w:val="RodapChar"/>
    <w:uiPriority w:val="99"/>
    <w:unhideWhenUsed/>
    <w:rsid w:val="00B34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355"/>
  </w:style>
  <w:style w:type="paragraph" w:styleId="Textodebalo">
    <w:name w:val="Balloon Text"/>
    <w:basedOn w:val="Normal"/>
    <w:link w:val="TextodebaloChar"/>
    <w:uiPriority w:val="99"/>
    <w:semiHidden/>
    <w:unhideWhenUsed/>
    <w:rsid w:val="00B3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355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DC4BCF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Mangal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GCIVIL</cp:lastModifiedBy>
  <cp:revision>4</cp:revision>
  <dcterms:created xsi:type="dcterms:W3CDTF">2019-04-09T17:53:00Z</dcterms:created>
  <dcterms:modified xsi:type="dcterms:W3CDTF">2019-04-10T12:07:00Z</dcterms:modified>
</cp:coreProperties>
</file>